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8" w:rsidRPr="009D1191" w:rsidRDefault="002609E2" w:rsidP="007D22A8">
      <w:pPr>
        <w:tabs>
          <w:tab w:val="left" w:pos="5580"/>
          <w:tab w:val="left" w:pos="75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 </w:t>
      </w:r>
      <w:r w:rsidR="007D22A8" w:rsidRPr="009D1191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D22A8" w:rsidRPr="009D1191" w:rsidRDefault="007D22A8" w:rsidP="007D22A8">
      <w:pPr>
        <w:tabs>
          <w:tab w:val="left" w:pos="3975"/>
        </w:tabs>
        <w:spacing w:after="0" w:line="240" w:lineRule="auto"/>
        <w:ind w:left="9912"/>
        <w:jc w:val="both"/>
        <w:rPr>
          <w:rFonts w:ascii="Times New Roman" w:hAnsi="Times New Roman"/>
          <w:bCs/>
          <w:sz w:val="28"/>
          <w:szCs w:val="28"/>
        </w:rPr>
      </w:pPr>
      <w:r w:rsidRPr="009D1191">
        <w:rPr>
          <w:rFonts w:ascii="Times New Roman" w:hAnsi="Times New Roman"/>
          <w:bCs/>
          <w:sz w:val="28"/>
          <w:szCs w:val="28"/>
        </w:rPr>
        <w:t xml:space="preserve">       Председатель </w:t>
      </w:r>
    </w:p>
    <w:p w:rsidR="007D22A8" w:rsidRDefault="007D22A8" w:rsidP="007D22A8">
      <w:pPr>
        <w:tabs>
          <w:tab w:val="left" w:pos="3975"/>
        </w:tabs>
        <w:spacing w:after="0" w:line="240" w:lineRule="auto"/>
        <w:ind w:left="9912"/>
        <w:jc w:val="both"/>
        <w:rPr>
          <w:rFonts w:ascii="Times New Roman" w:hAnsi="Times New Roman"/>
          <w:bCs/>
          <w:sz w:val="28"/>
          <w:szCs w:val="28"/>
        </w:rPr>
      </w:pPr>
      <w:r w:rsidRPr="009D1191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Карагандинского областного суда</w:t>
      </w:r>
    </w:p>
    <w:p w:rsidR="007D22A8" w:rsidRPr="009D1191" w:rsidRDefault="007D22A8" w:rsidP="007D22A8">
      <w:pPr>
        <w:tabs>
          <w:tab w:val="left" w:pos="3975"/>
        </w:tabs>
        <w:spacing w:after="0" w:line="240" w:lineRule="auto"/>
        <w:ind w:left="991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_____________   </w:t>
      </w:r>
      <w:r w:rsidRPr="009D1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1191">
        <w:rPr>
          <w:rFonts w:ascii="Times New Roman" w:hAnsi="Times New Roman"/>
          <w:bCs/>
          <w:sz w:val="28"/>
          <w:szCs w:val="28"/>
        </w:rPr>
        <w:t>М.Т.Алимбеков</w:t>
      </w:r>
      <w:proofErr w:type="spellEnd"/>
    </w:p>
    <w:p w:rsidR="007D22A8" w:rsidRPr="009D1191" w:rsidRDefault="007D22A8" w:rsidP="007D22A8">
      <w:pPr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bCs/>
          <w:sz w:val="28"/>
          <w:szCs w:val="28"/>
        </w:rPr>
        <w:t xml:space="preserve">       «______» ____________201</w:t>
      </w:r>
      <w:r w:rsidR="0009376F">
        <w:rPr>
          <w:rFonts w:ascii="Times New Roman" w:hAnsi="Times New Roman"/>
          <w:bCs/>
          <w:sz w:val="28"/>
          <w:szCs w:val="28"/>
          <w:lang w:val="kk-KZ"/>
        </w:rPr>
        <w:t>5</w:t>
      </w:r>
      <w:r w:rsidRPr="009D1191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D22A8" w:rsidRPr="009D1191" w:rsidRDefault="007D22A8" w:rsidP="007D2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A8" w:rsidRPr="009D1191" w:rsidRDefault="007D22A8" w:rsidP="007D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1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19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D22A8" w:rsidRPr="009D1191" w:rsidRDefault="007D22A8" w:rsidP="007D2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 xml:space="preserve">работы учебного центра Карагандинского областного суда </w:t>
      </w:r>
    </w:p>
    <w:p w:rsidR="007D22A8" w:rsidRPr="009D1191" w:rsidRDefault="007D22A8" w:rsidP="007D2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>на 201</w:t>
      </w:r>
      <w:r w:rsidR="00187ADB">
        <w:rPr>
          <w:rFonts w:ascii="Times New Roman" w:hAnsi="Times New Roman"/>
          <w:sz w:val="28"/>
          <w:szCs w:val="28"/>
        </w:rPr>
        <w:t>6</w:t>
      </w:r>
      <w:r w:rsidRPr="009D1191">
        <w:rPr>
          <w:rFonts w:ascii="Times New Roman" w:hAnsi="Times New Roman"/>
          <w:sz w:val="28"/>
          <w:szCs w:val="28"/>
        </w:rPr>
        <w:t xml:space="preserve"> год по реализации Стратегии судебного образования Республики Казахстан на 2012-2016 годы</w:t>
      </w:r>
    </w:p>
    <w:p w:rsidR="007D22A8" w:rsidRPr="009D1191" w:rsidRDefault="007D22A8" w:rsidP="007D2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708"/>
        <w:gridCol w:w="3534"/>
        <w:gridCol w:w="4600"/>
      </w:tblGrid>
      <w:tr w:rsidR="007D22A8" w:rsidRPr="009D1191" w:rsidTr="0042443A">
        <w:tc>
          <w:tcPr>
            <w:tcW w:w="846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D11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8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34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600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</w:tr>
      <w:tr w:rsidR="007D22A8" w:rsidRPr="009D1191" w:rsidTr="0042443A">
        <w:tc>
          <w:tcPr>
            <w:tcW w:w="846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4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A8" w:rsidRPr="009D1191" w:rsidTr="0042443A">
        <w:tc>
          <w:tcPr>
            <w:tcW w:w="14688" w:type="dxa"/>
            <w:gridSpan w:val="4"/>
          </w:tcPr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 Вопросы организационного характера</w:t>
            </w:r>
          </w:p>
          <w:p w:rsidR="007D22A8" w:rsidRPr="009D1191" w:rsidRDefault="007D22A8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2A8" w:rsidRPr="009D1191" w:rsidTr="0042443A">
        <w:tc>
          <w:tcPr>
            <w:tcW w:w="846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08" w:type="dxa"/>
          </w:tcPr>
          <w:p w:rsidR="007D22A8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Обеспечить пополнение библиотечного фонда необходимой научно-практической, юридической  литературой, ко</w:t>
            </w:r>
            <w:r>
              <w:rPr>
                <w:rFonts w:ascii="Times New Roman" w:hAnsi="Times New Roman"/>
                <w:sz w:val="28"/>
                <w:szCs w:val="28"/>
              </w:rPr>
              <w:t>нтрольными законами и кодексами.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В течение 201</w:t>
            </w:r>
            <w:r w:rsidR="002609E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Координатор,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учебных программ, 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канцелярии областного суда</w:t>
            </w:r>
          </w:p>
        </w:tc>
      </w:tr>
      <w:tr w:rsidR="007D22A8" w:rsidRPr="009D1191" w:rsidTr="0042443A">
        <w:tc>
          <w:tcPr>
            <w:tcW w:w="846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708" w:type="dxa"/>
          </w:tcPr>
          <w:p w:rsidR="007D22A8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Организовать запись лекционных занятий, проводимых судьями Верховного Суда, с последующей рассылкой их районны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и приравненны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к ним суд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огласно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отдельного графика </w:t>
            </w:r>
            <w:r>
              <w:rPr>
                <w:rFonts w:ascii="Times New Roman" w:hAnsi="Times New Roman"/>
                <w:sz w:val="28"/>
                <w:szCs w:val="28"/>
              </w:rPr>
              <w:t>Верховного Суда Республики Казахстан</w:t>
            </w:r>
          </w:p>
        </w:tc>
        <w:tc>
          <w:tcPr>
            <w:tcW w:w="4600" w:type="dxa"/>
          </w:tcPr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программ,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7D22A8" w:rsidRPr="009D1191" w:rsidRDefault="007D22A8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канцелярии областного суда.</w:t>
            </w:r>
          </w:p>
        </w:tc>
      </w:tr>
      <w:tr w:rsidR="002609E2" w:rsidRPr="009D1191" w:rsidTr="0042443A">
        <w:tc>
          <w:tcPr>
            <w:tcW w:w="846" w:type="dxa"/>
          </w:tcPr>
          <w:p w:rsidR="002609E2" w:rsidRPr="009D1191" w:rsidRDefault="002609E2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708" w:type="dxa"/>
          </w:tcPr>
          <w:p w:rsidR="002609E2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Обеспечить районные и приравненные к ним суды учебно-методическими материалами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>(на бумажных или электронных носителях), способствующими эффективному освоению  и реализации образовательных мероприятий.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600" w:type="dxa"/>
          </w:tcPr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программ,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кодификация, 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канцелярии областного суда</w:t>
            </w:r>
          </w:p>
        </w:tc>
      </w:tr>
      <w:tr w:rsidR="002609E2" w:rsidRPr="009D1191" w:rsidTr="0042443A">
        <w:tc>
          <w:tcPr>
            <w:tcW w:w="846" w:type="dxa"/>
          </w:tcPr>
          <w:p w:rsidR="002609E2" w:rsidRPr="009D1191" w:rsidRDefault="002609E2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9E2" w:rsidRPr="009D1191" w:rsidRDefault="002609E2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708" w:type="dxa"/>
          </w:tcPr>
          <w:p w:rsidR="002609E2" w:rsidRPr="002609E2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Организовать проведение стажировки судей Карагандинского областного суда  в Верховном Суде Республики Казахстан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отдельного графика</w:t>
            </w:r>
          </w:p>
        </w:tc>
        <w:tc>
          <w:tcPr>
            <w:tcW w:w="4600" w:type="dxa"/>
          </w:tcPr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Председатель областного суда,</w:t>
            </w:r>
          </w:p>
          <w:p w:rsidR="002609E2" w:rsidRPr="009D1191" w:rsidRDefault="002609E2" w:rsidP="00901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председатели судебных коллегии, координатор учебных программ</w:t>
            </w:r>
          </w:p>
        </w:tc>
      </w:tr>
      <w:tr w:rsidR="002609E2" w:rsidRPr="009D1191" w:rsidTr="009C1FD0">
        <w:trPr>
          <w:trHeight w:val="1824"/>
        </w:trPr>
        <w:tc>
          <w:tcPr>
            <w:tcW w:w="846" w:type="dxa"/>
          </w:tcPr>
          <w:p w:rsidR="002609E2" w:rsidRPr="009D1191" w:rsidRDefault="002609E2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708" w:type="dxa"/>
            <w:vAlign w:val="center"/>
          </w:tcPr>
          <w:p w:rsidR="009C1FD0" w:rsidRDefault="002609E2" w:rsidP="006F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Организовать проведение стажировки судей районных и приравненных  к ним судов в областном суде,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F7433">
              <w:rPr>
                <w:rFonts w:ascii="Times New Roman" w:hAnsi="Times New Roman"/>
                <w:sz w:val="28"/>
                <w:szCs w:val="28"/>
                <w:lang w:val="kk-KZ"/>
              </w:rPr>
              <w:t>в том числе</w:t>
            </w:r>
            <w:r w:rsidR="007D6045" w:rsidRPr="00E1669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6F001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k-KZ"/>
              </w:rPr>
              <w:t>и</w:t>
            </w:r>
            <w:r w:rsidR="001F74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F7433" w:rsidRPr="00E16698">
              <w:rPr>
                <w:rFonts w:ascii="Times New Roman" w:hAnsi="Times New Roman"/>
                <w:sz w:val="28"/>
                <w:szCs w:val="28"/>
              </w:rPr>
              <w:t xml:space="preserve">впервые </w:t>
            </w:r>
            <w:proofErr w:type="spellStart"/>
            <w:r w:rsidR="001F7433" w:rsidRPr="00E16698">
              <w:rPr>
                <w:rFonts w:ascii="Times New Roman" w:hAnsi="Times New Roman"/>
                <w:sz w:val="28"/>
                <w:szCs w:val="28"/>
              </w:rPr>
              <w:t>назначенны</w:t>
            </w:r>
            <w:proofErr w:type="spellEnd"/>
            <w:r w:rsidR="001F74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судей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00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после адаптационного периода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 w:rsidR="006F00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ых и специализированных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045">
              <w:rPr>
                <w:rFonts w:ascii="Times New Roman" w:hAnsi="Times New Roman"/>
                <w:sz w:val="28"/>
                <w:szCs w:val="28"/>
                <w:lang w:val="kk-KZ"/>
              </w:rPr>
              <w:t>суд</w:t>
            </w:r>
            <w:r w:rsidR="006F001A">
              <w:rPr>
                <w:rFonts w:ascii="Times New Roman" w:hAnsi="Times New Roman"/>
                <w:sz w:val="28"/>
                <w:szCs w:val="28"/>
                <w:lang w:val="kk-KZ"/>
              </w:rPr>
              <w:t>ах</w:t>
            </w:r>
            <w:r w:rsidR="009C1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01A" w:rsidRDefault="006F001A" w:rsidP="006F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001A" w:rsidRDefault="006F001A" w:rsidP="006F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001A" w:rsidRPr="006F001A" w:rsidRDefault="006F001A" w:rsidP="006F0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34" w:type="dxa"/>
            <w:vAlign w:val="center"/>
          </w:tcPr>
          <w:p w:rsidR="009C1FD0" w:rsidRDefault="002609E2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отдельного графика</w:t>
            </w:r>
          </w:p>
          <w:p w:rsidR="007D6045" w:rsidRDefault="007D6045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D6045" w:rsidRDefault="007D6045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D6045" w:rsidRPr="007D6045" w:rsidRDefault="007D6045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1FD0" w:rsidRDefault="009C1FD0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2609E2" w:rsidRPr="009D1191" w:rsidRDefault="002609E2" w:rsidP="009C1FD0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vAlign w:val="center"/>
          </w:tcPr>
          <w:p w:rsidR="009C1FD0" w:rsidRDefault="002609E2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Председатели судебных коллегии, координатор учебных программ</w:t>
            </w:r>
          </w:p>
          <w:p w:rsidR="006F001A" w:rsidRDefault="006F001A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001A" w:rsidRDefault="006F001A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001A" w:rsidRPr="006F001A" w:rsidRDefault="006F001A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1FD0" w:rsidRDefault="009C1FD0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9E2" w:rsidRPr="009D1191" w:rsidRDefault="002609E2" w:rsidP="009C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D0" w:rsidRPr="009D1191" w:rsidTr="009C1FD0">
        <w:trPr>
          <w:trHeight w:val="1119"/>
        </w:trPr>
        <w:tc>
          <w:tcPr>
            <w:tcW w:w="846" w:type="dxa"/>
          </w:tcPr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708" w:type="dxa"/>
          </w:tcPr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Проводить анализ отправления правосудия судей, прошедших стажировку в об</w:t>
            </w:r>
            <w:r>
              <w:rPr>
                <w:rFonts w:ascii="Times New Roman" w:hAnsi="Times New Roman"/>
                <w:sz w:val="28"/>
                <w:szCs w:val="28"/>
              </w:rPr>
              <w:t>ластном суде.</w:t>
            </w:r>
          </w:p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По полугодию</w:t>
            </w:r>
          </w:p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Куратор по стажировке</w:t>
            </w:r>
          </w:p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D0" w:rsidRPr="009D1191" w:rsidTr="00A84471">
        <w:tc>
          <w:tcPr>
            <w:tcW w:w="846" w:type="dxa"/>
          </w:tcPr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708" w:type="dxa"/>
            <w:vAlign w:val="center"/>
          </w:tcPr>
          <w:p w:rsidR="009C1FD0" w:rsidRP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FD0">
              <w:rPr>
                <w:rFonts w:ascii="Times New Roman" w:hAnsi="Times New Roman"/>
                <w:sz w:val="28"/>
                <w:szCs w:val="28"/>
              </w:rPr>
              <w:t>Организовать участие в повышении квалификации судей и специалистов судебной системы в Академии правосудия при Верховном Суде Республики Казахстан.</w:t>
            </w:r>
          </w:p>
          <w:p w:rsidR="009C1FD0" w:rsidRPr="002609E2" w:rsidRDefault="009C1FD0" w:rsidP="007F21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9C1FD0" w:rsidRDefault="009C1FD0" w:rsidP="007F216C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отдельного графика</w:t>
            </w:r>
          </w:p>
          <w:p w:rsidR="009C1FD0" w:rsidRDefault="009C1FD0" w:rsidP="007F216C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7F216C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7F216C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vAlign w:val="center"/>
          </w:tcPr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Председатели судебных коллегии, координатор учебных программ</w:t>
            </w:r>
          </w:p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7F2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D0" w:rsidRPr="009D1191" w:rsidTr="007B6BCD">
        <w:tc>
          <w:tcPr>
            <w:tcW w:w="846" w:type="dxa"/>
          </w:tcPr>
          <w:p w:rsidR="009C1FD0" w:rsidRPr="009D1191" w:rsidRDefault="009C1FD0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708" w:type="dxa"/>
            <w:vAlign w:val="center"/>
          </w:tcPr>
          <w:p w:rsidR="009C1FD0" w:rsidRDefault="00651FB1" w:rsidP="0065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оценку эффективности программы наставничества посредством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отчетов наставника и молодого судьи с анализом результатов работы.</w:t>
            </w:r>
          </w:p>
          <w:p w:rsidR="00651FB1" w:rsidRPr="009D1191" w:rsidRDefault="00651FB1" w:rsidP="0065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9C1FD0" w:rsidRDefault="00651FB1" w:rsidP="0065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>По полугодию</w:t>
            </w:r>
          </w:p>
          <w:p w:rsidR="00651FB1" w:rsidRDefault="00651FB1" w:rsidP="0065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Default="00651FB1" w:rsidP="0065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Default="00651FB1" w:rsidP="00ED5863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Pr="009D1191" w:rsidRDefault="00651FB1" w:rsidP="00ED5863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vAlign w:val="center"/>
          </w:tcPr>
          <w:p w:rsidR="009C1FD0" w:rsidRDefault="00651FB1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совета наставников</w:t>
            </w:r>
          </w:p>
          <w:p w:rsidR="00651FB1" w:rsidRDefault="00651FB1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Default="00651FB1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Default="00651FB1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FB1" w:rsidRPr="009D1191" w:rsidRDefault="00651FB1" w:rsidP="00ED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D0" w:rsidRPr="009D1191" w:rsidTr="0042443A">
        <w:tc>
          <w:tcPr>
            <w:tcW w:w="846" w:type="dxa"/>
          </w:tcPr>
          <w:p w:rsidR="009C1FD0" w:rsidRPr="009D1191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708" w:type="dxa"/>
            <w:vAlign w:val="center"/>
          </w:tcPr>
          <w:p w:rsidR="009C1FD0" w:rsidRDefault="009C1FD0" w:rsidP="00A02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Оказать содействие молодым судьям в вопросах самообразования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FD0" w:rsidRPr="009D1191" w:rsidRDefault="009C1FD0" w:rsidP="00A02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9C1FD0" w:rsidRDefault="009C1FD0" w:rsidP="00A0228A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9C1FD0" w:rsidRDefault="009C1FD0" w:rsidP="00A0228A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A0228A">
            <w:pPr>
              <w:spacing w:after="0" w:line="240" w:lineRule="auto"/>
              <w:ind w:right="1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vAlign w:val="center"/>
          </w:tcPr>
          <w:p w:rsidR="009C1FD0" w:rsidRDefault="009C1FD0" w:rsidP="00A02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Председатель по наставничеству</w:t>
            </w:r>
          </w:p>
          <w:p w:rsidR="009C1FD0" w:rsidRDefault="009C1FD0" w:rsidP="00A02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A02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1FD0" w:rsidRPr="009D1191" w:rsidTr="00F9300A">
        <w:tc>
          <w:tcPr>
            <w:tcW w:w="846" w:type="dxa"/>
          </w:tcPr>
          <w:p w:rsidR="009C1FD0" w:rsidRPr="009D1191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708" w:type="dxa"/>
            <w:vAlign w:val="center"/>
          </w:tcPr>
          <w:p w:rsidR="009C1FD0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Взаимодействовать с юридическими ВУЗами в рамках заключенного меморандума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FD0" w:rsidRPr="009D1191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9C1FD0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C1FD0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FD0" w:rsidRPr="009D1191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9C1FD0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9C1FD0" w:rsidRPr="0028671A" w:rsidRDefault="009C1FD0" w:rsidP="0024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судьи областного суда</w:t>
            </w:r>
          </w:p>
        </w:tc>
      </w:tr>
      <w:tr w:rsidR="00101FB9" w:rsidRPr="009D1191" w:rsidTr="00101FB9">
        <w:trPr>
          <w:trHeight w:val="1011"/>
        </w:trPr>
        <w:tc>
          <w:tcPr>
            <w:tcW w:w="846" w:type="dxa"/>
          </w:tcPr>
          <w:p w:rsidR="00101FB9" w:rsidRPr="009D1191" w:rsidRDefault="00101FB9" w:rsidP="0060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708" w:type="dxa"/>
          </w:tcPr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8B0">
              <w:rPr>
                <w:rFonts w:ascii="Times New Roman" w:hAnsi="Times New Roman"/>
                <w:sz w:val="28"/>
                <w:szCs w:val="28"/>
              </w:rPr>
              <w:t>Курировать работы филиалов учебного центра, учебных классов районных и приравненных к ним судов.</w:t>
            </w:r>
          </w:p>
        </w:tc>
        <w:tc>
          <w:tcPr>
            <w:tcW w:w="3534" w:type="dxa"/>
          </w:tcPr>
          <w:p w:rsidR="00101FB9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8B0">
              <w:rPr>
                <w:rFonts w:ascii="Times New Roman" w:hAnsi="Times New Roman"/>
                <w:sz w:val="28"/>
                <w:szCs w:val="28"/>
              </w:rPr>
              <w:t>В течение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48B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01FB9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8B0">
              <w:rPr>
                <w:rFonts w:ascii="Times New Roman" w:hAnsi="Times New Roman"/>
                <w:sz w:val="28"/>
                <w:szCs w:val="28"/>
              </w:rPr>
              <w:t>Координаторы учебных центров, кураторы филиалов, классов, председатели районных и приравненных к ним судов</w:t>
            </w:r>
          </w:p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F9300A">
        <w:tc>
          <w:tcPr>
            <w:tcW w:w="846" w:type="dxa"/>
          </w:tcPr>
          <w:p w:rsidR="00101FB9" w:rsidRPr="009D1191" w:rsidRDefault="00101FB9" w:rsidP="0060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708" w:type="dxa"/>
          </w:tcPr>
          <w:p w:rsidR="00101FB9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630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кураторов </w:t>
            </w:r>
            <w:r w:rsidRPr="00C248B0">
              <w:rPr>
                <w:rFonts w:ascii="Times New Roman" w:hAnsi="Times New Roman"/>
                <w:sz w:val="28"/>
                <w:szCs w:val="28"/>
              </w:rPr>
              <w:t>филиалов учебного центра, учебных классов райо</w:t>
            </w:r>
            <w:r>
              <w:rPr>
                <w:rFonts w:ascii="Times New Roman" w:hAnsi="Times New Roman"/>
                <w:sz w:val="28"/>
                <w:szCs w:val="28"/>
              </w:rPr>
              <w:t>нных и приравненных к ним судов.</w:t>
            </w:r>
          </w:p>
          <w:p w:rsidR="00101FB9" w:rsidRPr="00BD663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600" w:type="dxa"/>
          </w:tcPr>
          <w:p w:rsidR="00101FB9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оординатор учебных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Pr="00C248B0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нных и приравненных к ним судов</w:t>
            </w:r>
          </w:p>
        </w:tc>
      </w:tr>
      <w:tr w:rsidR="00101FB9" w:rsidRPr="009D1191" w:rsidTr="00F9300A">
        <w:tc>
          <w:tcPr>
            <w:tcW w:w="846" w:type="dxa"/>
          </w:tcPr>
          <w:p w:rsidR="00101FB9" w:rsidRDefault="00101FB9" w:rsidP="0060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01FB9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анкетирование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потребност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судей в обучении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8B0">
              <w:rPr>
                <w:rFonts w:ascii="Times New Roman" w:hAnsi="Times New Roman"/>
                <w:sz w:val="28"/>
                <w:szCs w:val="28"/>
              </w:rPr>
              <w:t>В течение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48B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00" w:type="dxa"/>
          </w:tcPr>
          <w:p w:rsidR="00101FB9" w:rsidRPr="00C248B0" w:rsidRDefault="00101FB9" w:rsidP="0095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8B0">
              <w:rPr>
                <w:rFonts w:ascii="Times New Roman" w:hAnsi="Times New Roman"/>
                <w:sz w:val="28"/>
                <w:szCs w:val="28"/>
              </w:rPr>
              <w:t xml:space="preserve">Координатор учебных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101FB9" w:rsidRPr="009D1191" w:rsidTr="0042443A">
        <w:tc>
          <w:tcPr>
            <w:tcW w:w="14688" w:type="dxa"/>
            <w:gridSpan w:val="4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Pr="009D1191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2. Проведение круглых столов по проблемным вопросам </w:t>
            </w:r>
            <w:proofErr w:type="spellStart"/>
            <w:r w:rsidRPr="009D1191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  <w:p w:rsidR="00101FB9" w:rsidRPr="009D1191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101FB9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Проведение круглых столов с участием судов,  представителей заинтересованных организаций, правоохранительных органов, и неправительственных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4600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Председатели судебных коллегии, координатор учебных программ, судьи областного суда </w:t>
            </w:r>
          </w:p>
        </w:tc>
      </w:tr>
      <w:tr w:rsidR="00101FB9" w:rsidRPr="009D1191" w:rsidTr="0042443A">
        <w:tc>
          <w:tcPr>
            <w:tcW w:w="14688" w:type="dxa"/>
            <w:gridSpan w:val="4"/>
          </w:tcPr>
          <w:p w:rsidR="00101FB9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Pr="009D1191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3. Проведение семинарских занятий по проблемным вопросам </w:t>
            </w:r>
            <w:proofErr w:type="spellStart"/>
            <w:r w:rsidRPr="009D1191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708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Проведение семинарских занятий  с участием  судей районных и приравненных к ним судов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4600" w:type="dxa"/>
          </w:tcPr>
          <w:p w:rsidR="00101FB9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Председатели судебных коллегии, координатор учебных программ, судьи областного суда 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708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Проведение семинарских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участием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заведующи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канцелярией районных и приравненных к ним судов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суда и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районных и приравненных к ним судов области. </w:t>
            </w:r>
          </w:p>
        </w:tc>
        <w:tc>
          <w:tcPr>
            <w:tcW w:w="3534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4600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 xml:space="preserve">уководителя ГУ Канцелярии Карагандинского областного суда, </w:t>
            </w:r>
          </w:p>
          <w:p w:rsidR="00101FB9" w:rsidRDefault="00101FB9" w:rsidP="004244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1191">
              <w:rPr>
                <w:rFonts w:ascii="Times New Roman" w:hAnsi="Times New Roman"/>
                <w:bCs/>
                <w:sz w:val="28"/>
                <w:szCs w:val="28"/>
              </w:rPr>
              <w:t>Начальник отдела контроля и документооборота областного суда</w:t>
            </w:r>
            <w:proofErr w:type="gramStart"/>
            <w:r w:rsidRPr="009D119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D1191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отдела  анализа и планирования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14688" w:type="dxa"/>
            <w:gridSpan w:val="4"/>
          </w:tcPr>
          <w:p w:rsidR="00101FB9" w:rsidRPr="009D1191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Default="00101FB9" w:rsidP="00286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4. Проведение лекционных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57FC6">
              <w:rPr>
                <w:rFonts w:ascii="Times New Roman" w:hAnsi="Times New Roman"/>
                <w:sz w:val="28"/>
                <w:szCs w:val="28"/>
              </w:rPr>
              <w:t>дистанционн</w:t>
            </w:r>
            <w:r>
              <w:rPr>
                <w:rFonts w:ascii="Times New Roman" w:hAnsi="Times New Roman"/>
                <w:sz w:val="28"/>
                <w:szCs w:val="28"/>
              </w:rPr>
              <w:t>ому обучению судей районных и приравненных к ним судов</w:t>
            </w:r>
          </w:p>
          <w:p w:rsidR="00101FB9" w:rsidRPr="009D1191" w:rsidRDefault="00101FB9" w:rsidP="00286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708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Проведение лекционных занятий  с участием  судей районных и приравненных к ним судов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применением дистанционной формы обучения.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плана-графика</w:t>
            </w:r>
          </w:p>
        </w:tc>
        <w:tc>
          <w:tcPr>
            <w:tcW w:w="4600" w:type="dxa"/>
          </w:tcPr>
          <w:p w:rsidR="00101FB9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Председатели судебных коллегии, координатор учебных программ, судьи областного суда руководитель, зам</w:t>
            </w:r>
            <w:proofErr w:type="gramStart"/>
            <w:r w:rsidRPr="009D11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1191">
              <w:rPr>
                <w:rFonts w:ascii="Times New Roman" w:hAnsi="Times New Roman"/>
                <w:sz w:val="28"/>
                <w:szCs w:val="28"/>
              </w:rPr>
              <w:t>уководителя канцелярии областного суда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14688" w:type="dxa"/>
            <w:gridSpan w:val="4"/>
          </w:tcPr>
          <w:p w:rsidR="00101FB9" w:rsidRPr="00C248B0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Pr="00C248B0" w:rsidRDefault="00101FB9" w:rsidP="0042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48B0">
              <w:rPr>
                <w:rFonts w:ascii="Times New Roman" w:hAnsi="Times New Roman"/>
                <w:sz w:val="28"/>
                <w:szCs w:val="28"/>
              </w:rPr>
              <w:t>. Общие вопросы</w:t>
            </w:r>
          </w:p>
          <w:p w:rsidR="00101FB9" w:rsidRPr="00C248B0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708" w:type="dxa"/>
          </w:tcPr>
          <w:p w:rsidR="00101FB9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Информировать и обеспечить участие судей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в республиканских программах </w:t>
            </w:r>
            <w:r w:rsidRPr="009D119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обучения </w:t>
            </w:r>
            <w:r w:rsidRPr="009D119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(в республиканских,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региональных учебных программах, в международных научно-</w:t>
            </w:r>
            <w:r w:rsidRPr="009D119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практических конференциях,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семинарах).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01FB9" w:rsidRPr="009D1191" w:rsidRDefault="00101FB9" w:rsidP="0000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00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Председатель областного суда, </w:t>
            </w:r>
            <w:r w:rsidRPr="009D1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председатели судебных коллегий, координатор учебных программ, руководитель канцелярии областного суда </w:t>
            </w:r>
          </w:p>
        </w:tc>
      </w:tr>
      <w:tr w:rsidR="00101FB9" w:rsidRPr="009D1191" w:rsidTr="00651FB1">
        <w:trPr>
          <w:trHeight w:val="573"/>
        </w:trPr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708" w:type="dxa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Осветить работу учебного центра в СМИ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В течение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Пресс-центр</w:t>
            </w:r>
          </w:p>
        </w:tc>
      </w:tr>
      <w:tr w:rsidR="00101FB9" w:rsidRPr="009D1191" w:rsidTr="00D84997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708" w:type="dxa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Подготовить отчет  о работе учебного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  <w:vAlign w:val="center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00" w:type="dxa"/>
          </w:tcPr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</w:t>
            </w:r>
          </w:p>
        </w:tc>
      </w:tr>
      <w:tr w:rsidR="00101FB9" w:rsidRPr="009D1191" w:rsidTr="0042443A"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708" w:type="dxa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Разработать план по учебному центру областного суда </w:t>
            </w: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Июнь, </w:t>
            </w:r>
          </w:p>
          <w:p w:rsidR="00101FB9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00" w:type="dxa"/>
          </w:tcPr>
          <w:p w:rsidR="00101FB9" w:rsidRPr="009D1191" w:rsidRDefault="00101FB9" w:rsidP="0013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</w:t>
            </w:r>
          </w:p>
        </w:tc>
      </w:tr>
      <w:tr w:rsidR="00101FB9" w:rsidRPr="009D1191" w:rsidTr="0042443A">
        <w:trPr>
          <w:trHeight w:val="420"/>
        </w:trPr>
        <w:tc>
          <w:tcPr>
            <w:tcW w:w="846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5708" w:type="dxa"/>
          </w:tcPr>
          <w:p w:rsidR="00101FB9" w:rsidRPr="003860CA" w:rsidRDefault="00101FB9" w:rsidP="0028671A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план </w:t>
            </w:r>
            <w:r w:rsidRPr="003860CA">
              <w:rPr>
                <w:rFonts w:ascii="Times New Roman" w:hAnsi="Times New Roman"/>
                <w:sz w:val="26"/>
                <w:szCs w:val="26"/>
              </w:rPr>
              <w:t>прохождения  стажировки  судей районных и приравненных к  ним</w:t>
            </w:r>
          </w:p>
          <w:p w:rsidR="00101FB9" w:rsidRPr="003860CA" w:rsidRDefault="00101FB9" w:rsidP="0028671A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0CA">
              <w:rPr>
                <w:rFonts w:ascii="Times New Roman" w:hAnsi="Times New Roman"/>
                <w:sz w:val="26"/>
                <w:szCs w:val="26"/>
              </w:rPr>
              <w:t>судов в Карагандинском областном суде и базовых судах</w:t>
            </w:r>
          </w:p>
          <w:p w:rsidR="00101FB9" w:rsidRPr="009D1191" w:rsidRDefault="00101FB9" w:rsidP="0028671A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101FB9" w:rsidRDefault="00101FB9" w:rsidP="0028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Июнь, </w:t>
            </w:r>
          </w:p>
          <w:p w:rsidR="00101FB9" w:rsidRDefault="00101FB9" w:rsidP="0028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119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101FB9" w:rsidRPr="009D1191" w:rsidRDefault="00101FB9" w:rsidP="0042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191">
              <w:rPr>
                <w:rFonts w:ascii="Times New Roman" w:hAnsi="Times New Roman"/>
                <w:sz w:val="28"/>
                <w:szCs w:val="28"/>
              </w:rPr>
              <w:t>Координатор учебных программ</w:t>
            </w:r>
          </w:p>
        </w:tc>
      </w:tr>
    </w:tbl>
    <w:p w:rsidR="00651FB1" w:rsidRPr="006F001A" w:rsidRDefault="00651FB1" w:rsidP="007D2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22A8" w:rsidRPr="009D1191" w:rsidRDefault="007D22A8" w:rsidP="007D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9D1191"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7D22A8" w:rsidRPr="009D1191" w:rsidRDefault="00651FB1" w:rsidP="007D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22A8" w:rsidRPr="009D119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  <w:t xml:space="preserve">       </w:t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 w:rsidR="00D41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41147">
        <w:rPr>
          <w:rFonts w:ascii="Times New Roman" w:hAnsi="Times New Roman"/>
          <w:sz w:val="28"/>
          <w:szCs w:val="28"/>
        </w:rPr>
        <w:t>П</w:t>
      </w:r>
      <w:r w:rsidR="007D22A8" w:rsidRPr="009D1191">
        <w:rPr>
          <w:rFonts w:ascii="Times New Roman" w:hAnsi="Times New Roman"/>
          <w:sz w:val="28"/>
          <w:szCs w:val="28"/>
        </w:rPr>
        <w:t>редседател</w:t>
      </w:r>
      <w:r w:rsidR="00D41147">
        <w:rPr>
          <w:rFonts w:ascii="Times New Roman" w:hAnsi="Times New Roman"/>
          <w:sz w:val="28"/>
          <w:szCs w:val="28"/>
        </w:rPr>
        <w:t>ь</w:t>
      </w:r>
      <w:proofErr w:type="gramEnd"/>
    </w:p>
    <w:p w:rsidR="007D22A8" w:rsidRPr="009D1191" w:rsidRDefault="007D22A8" w:rsidP="007D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>апелляционной судебной коллегии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 xml:space="preserve">       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>апелляционной судебной коллегии</w:t>
      </w:r>
    </w:p>
    <w:p w:rsidR="007D22A8" w:rsidRPr="009D1191" w:rsidRDefault="007D22A8" w:rsidP="007D22A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 xml:space="preserve">по уголовным делам </w:t>
      </w:r>
      <w:r w:rsidRPr="009D1191">
        <w:rPr>
          <w:rFonts w:ascii="Times New Roman" w:hAnsi="Times New Roman"/>
          <w:sz w:val="28"/>
          <w:szCs w:val="28"/>
        </w:rPr>
        <w:tab/>
        <w:t xml:space="preserve">       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 xml:space="preserve">по гражданским </w:t>
      </w:r>
    </w:p>
    <w:p w:rsidR="007D22A8" w:rsidRPr="009D1191" w:rsidRDefault="007D22A8" w:rsidP="007D22A8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 xml:space="preserve">       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>и административным делам</w:t>
      </w:r>
    </w:p>
    <w:p w:rsidR="007D22A8" w:rsidRPr="009D1191" w:rsidRDefault="00D41147" w:rsidP="007D2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Р. </w:t>
      </w:r>
      <w:r w:rsidR="00651FB1" w:rsidRPr="00651FB1">
        <w:rPr>
          <w:rFonts w:ascii="Times New Roman" w:hAnsi="Times New Roman"/>
          <w:bCs/>
          <w:sz w:val="28"/>
          <w:szCs w:val="28"/>
          <w:lang w:val="kk-KZ"/>
        </w:rPr>
        <w:t>Нурмагамбетов</w:t>
      </w:r>
      <w:r w:rsidRPr="00651F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22A8" w:rsidRPr="009D1191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__ Ж. </w:t>
      </w:r>
      <w:proofErr w:type="spellStart"/>
      <w:r>
        <w:rPr>
          <w:rFonts w:ascii="Times New Roman" w:hAnsi="Times New Roman"/>
          <w:sz w:val="28"/>
          <w:szCs w:val="28"/>
        </w:rPr>
        <w:t>Сейдалина</w:t>
      </w:r>
      <w:proofErr w:type="spellEnd"/>
    </w:p>
    <w:p w:rsidR="00651FB1" w:rsidRDefault="00651FB1" w:rsidP="007D2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A8" w:rsidRPr="009D1191" w:rsidRDefault="007D22A8" w:rsidP="007D2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191">
        <w:rPr>
          <w:rFonts w:ascii="Times New Roman" w:hAnsi="Times New Roman"/>
          <w:sz w:val="28"/>
          <w:szCs w:val="28"/>
        </w:rPr>
        <w:t>Судья,</w:t>
      </w:r>
    </w:p>
    <w:p w:rsidR="00265034" w:rsidRPr="007D22A8" w:rsidRDefault="007D22A8" w:rsidP="007D22A8">
      <w:pPr>
        <w:rPr>
          <w:lang w:val="kk-KZ"/>
        </w:rPr>
      </w:pPr>
      <w:r w:rsidRPr="009D1191">
        <w:rPr>
          <w:rFonts w:ascii="Times New Roman" w:hAnsi="Times New Roman"/>
          <w:sz w:val="28"/>
          <w:szCs w:val="28"/>
        </w:rPr>
        <w:t>Координатор учебных программ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 xml:space="preserve">    </w:t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</w:r>
      <w:r w:rsidRPr="009D1191">
        <w:rPr>
          <w:rFonts w:ascii="Times New Roman" w:hAnsi="Times New Roman"/>
          <w:sz w:val="28"/>
          <w:szCs w:val="28"/>
        </w:rPr>
        <w:tab/>
        <w:t xml:space="preserve">К. </w:t>
      </w:r>
      <w:proofErr w:type="spellStart"/>
      <w:r w:rsidRPr="009D1191">
        <w:rPr>
          <w:rFonts w:ascii="Times New Roman" w:hAnsi="Times New Roman"/>
          <w:sz w:val="28"/>
          <w:szCs w:val="28"/>
        </w:rPr>
        <w:t>Шагатае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в</w:t>
      </w:r>
    </w:p>
    <w:sectPr w:rsidR="00265034" w:rsidRPr="007D22A8" w:rsidSect="007D22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A8"/>
    <w:rsid w:val="0000710B"/>
    <w:rsid w:val="000444CC"/>
    <w:rsid w:val="0009376F"/>
    <w:rsid w:val="000C3674"/>
    <w:rsid w:val="00101FB9"/>
    <w:rsid w:val="00187ADB"/>
    <w:rsid w:val="001F7433"/>
    <w:rsid w:val="002609E2"/>
    <w:rsid w:val="0028671A"/>
    <w:rsid w:val="003A2D30"/>
    <w:rsid w:val="00456B37"/>
    <w:rsid w:val="004B2E5E"/>
    <w:rsid w:val="00651FB1"/>
    <w:rsid w:val="006E77E2"/>
    <w:rsid w:val="006F001A"/>
    <w:rsid w:val="007D22A8"/>
    <w:rsid w:val="007D6045"/>
    <w:rsid w:val="009448AD"/>
    <w:rsid w:val="009C1FD0"/>
    <w:rsid w:val="00B130FC"/>
    <w:rsid w:val="00BA634F"/>
    <w:rsid w:val="00D41147"/>
    <w:rsid w:val="00E0368C"/>
    <w:rsid w:val="00E17447"/>
    <w:rsid w:val="00E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721-0307</dc:creator>
  <cp:lastModifiedBy>721-0307</cp:lastModifiedBy>
  <cp:revision>11</cp:revision>
  <cp:lastPrinted>2015-12-29T03:24:00Z</cp:lastPrinted>
  <dcterms:created xsi:type="dcterms:W3CDTF">2015-12-22T04:53:00Z</dcterms:created>
  <dcterms:modified xsi:type="dcterms:W3CDTF">2015-12-30T05:04:00Z</dcterms:modified>
</cp:coreProperties>
</file>